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A91A9" w14:textId="77777777" w:rsidR="009A0B3D" w:rsidRDefault="009A0B3D" w:rsidP="009A0B3D">
      <w:pPr>
        <w:pageBreakBefore/>
        <w:adjustRightInd w:val="0"/>
        <w:snapToGrid w:val="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附件</w:t>
      </w:r>
      <w:r>
        <w:rPr>
          <w:rFonts w:hint="eastAsia"/>
          <w:b/>
          <w:bCs/>
          <w:sz w:val="24"/>
          <w:szCs w:val="32"/>
        </w:rPr>
        <w:t>1</w:t>
      </w:r>
      <w:r>
        <w:rPr>
          <w:rFonts w:hint="eastAsia"/>
          <w:b/>
          <w:bCs/>
          <w:sz w:val="24"/>
          <w:szCs w:val="32"/>
        </w:rPr>
        <w:t>：</w:t>
      </w:r>
    </w:p>
    <w:p w14:paraId="2CB2EFF7" w14:textId="77777777" w:rsidR="009A0B3D" w:rsidRDefault="009A0B3D" w:rsidP="009A0B3D">
      <w:pPr>
        <w:adjustRightInd w:val="0"/>
        <w:snapToGrid w:val="0"/>
        <w:jc w:val="center"/>
        <w:rPr>
          <w:rFonts w:ascii="宋体" w:hAnsi="宋体"/>
          <w:b/>
          <w:bCs/>
          <w:color w:val="333333"/>
          <w:kern w:val="44"/>
          <w:sz w:val="32"/>
          <w:szCs w:val="32"/>
        </w:rPr>
      </w:pPr>
      <w:r>
        <w:rPr>
          <w:rFonts w:ascii="宋体" w:hAnsi="宋体" w:hint="eastAsia"/>
          <w:b/>
          <w:bCs/>
          <w:color w:val="333333"/>
          <w:kern w:val="44"/>
          <w:sz w:val="32"/>
          <w:szCs w:val="32"/>
        </w:rPr>
        <w:t>蚌埠医科大学第一附属医院2026年助理岗位表</w:t>
      </w:r>
    </w:p>
    <w:p w14:paraId="67AC9BF6" w14:textId="77777777" w:rsidR="009A0B3D" w:rsidRDefault="009A0B3D" w:rsidP="009A0B3D">
      <w:pPr>
        <w:adjustRightInd w:val="0"/>
        <w:snapToGrid w:val="0"/>
      </w:pPr>
    </w:p>
    <w:tbl>
      <w:tblPr>
        <w:tblW w:w="5384" w:type="pct"/>
        <w:tblInd w:w="-430" w:type="dxa"/>
        <w:tblLayout w:type="fixed"/>
        <w:tblLook w:val="04A0" w:firstRow="1" w:lastRow="0" w:firstColumn="1" w:lastColumn="0" w:noHBand="0" w:noVBand="1"/>
      </w:tblPr>
      <w:tblGrid>
        <w:gridCol w:w="861"/>
        <w:gridCol w:w="1881"/>
        <w:gridCol w:w="1231"/>
        <w:gridCol w:w="2659"/>
        <w:gridCol w:w="804"/>
        <w:gridCol w:w="1416"/>
        <w:gridCol w:w="650"/>
      </w:tblGrid>
      <w:tr w:rsidR="009A0B3D" w14:paraId="3B9DE5A9" w14:textId="77777777" w:rsidTr="00A920D8">
        <w:trPr>
          <w:trHeight w:val="755"/>
        </w:trPr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82646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4"/>
                <w:lang w:bidi="ar"/>
              </w:rPr>
              <w:t>岗位类别</w:t>
            </w:r>
          </w:p>
        </w:tc>
        <w:tc>
          <w:tcPr>
            <w:tcW w:w="98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13993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4"/>
                <w:lang w:bidi="ar"/>
              </w:rPr>
              <w:t>工作职责</w:t>
            </w:r>
          </w:p>
        </w:tc>
        <w:tc>
          <w:tcPr>
            <w:tcW w:w="64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A96B2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4"/>
                <w:lang w:bidi="ar"/>
              </w:rPr>
              <w:t>岗位代码</w:t>
            </w:r>
          </w:p>
        </w:tc>
        <w:tc>
          <w:tcPr>
            <w:tcW w:w="139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3D96C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4"/>
                <w:lang w:bidi="ar"/>
              </w:rPr>
              <w:t>岗位需求</w:t>
            </w:r>
          </w:p>
        </w:tc>
        <w:tc>
          <w:tcPr>
            <w:tcW w:w="42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8C4E5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4"/>
                <w:lang w:bidi="ar"/>
              </w:rPr>
              <w:t>人数</w:t>
            </w:r>
          </w:p>
        </w:tc>
        <w:tc>
          <w:tcPr>
            <w:tcW w:w="744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7B67C06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4"/>
                <w:lang w:bidi="ar"/>
              </w:rPr>
              <w:t>专业方向</w:t>
            </w:r>
          </w:p>
        </w:tc>
        <w:tc>
          <w:tcPr>
            <w:tcW w:w="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C0F5AE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4"/>
                <w:lang w:bidi="ar"/>
              </w:rPr>
              <w:t>汇总</w:t>
            </w:r>
          </w:p>
        </w:tc>
      </w:tr>
      <w:tr w:rsidR="009A0B3D" w14:paraId="36A89CF9" w14:textId="77777777" w:rsidTr="00A920D8">
        <w:trPr>
          <w:trHeight w:val="468"/>
        </w:trPr>
        <w:tc>
          <w:tcPr>
            <w:tcW w:w="453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8048E1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4"/>
                <w:lang w:bidi="ar"/>
              </w:rPr>
              <w:t>医疗助理岗</w:t>
            </w:r>
          </w:p>
        </w:tc>
        <w:tc>
          <w:tcPr>
            <w:tcW w:w="98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78BA53" w14:textId="77777777" w:rsidR="009A0B3D" w:rsidRDefault="009A0B3D" w:rsidP="00A920D8">
            <w:pPr>
              <w:widowControl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主要协助业务科室负责人处理各类</w:t>
            </w:r>
            <w:proofErr w:type="gramStart"/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医务会议</w:t>
            </w:r>
            <w:proofErr w:type="gramEnd"/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准备、记录归档工作；参加医疗质量控制或检查准备及反馈整改；协助做好科室医务人员排班，进行科室间工作协调等工作；完成科室负责交办的其他工作任务。</w:t>
            </w: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90F325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1001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CCA8FB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心血管科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7B9D84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44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56C65D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F0F0F"/>
                <w:sz w:val="24"/>
              </w:rPr>
            </w:pPr>
            <w:r>
              <w:rPr>
                <w:rFonts w:ascii="宋体" w:hAnsi="宋体" w:hint="eastAsia"/>
                <w:color w:val="0F0F0F"/>
                <w:kern w:val="0"/>
                <w:sz w:val="24"/>
                <w:lang w:bidi="ar"/>
              </w:rPr>
              <w:t>口腔医学、临床医学、麻醉学、医学影像学、医学检验技术、</w:t>
            </w: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药学等专业优先</w:t>
            </w:r>
          </w:p>
        </w:tc>
        <w:tc>
          <w:tcPr>
            <w:tcW w:w="34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04CFE7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92人</w:t>
            </w:r>
          </w:p>
        </w:tc>
      </w:tr>
      <w:tr w:rsidR="009A0B3D" w14:paraId="3F44F08A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9ABDF1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75BD50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EC7C28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1002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63D90E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风湿免疫科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8AD5B7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3588F9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D49AD6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69326A42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CCAE15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3F2E34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DC3ACF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1003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C900B2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血液科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2CA348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80A2F3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F81B0C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33B5C338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234A15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DDD4E1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3C9FFD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1004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D2AE77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内分泌科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7BC0F5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A6338C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1452B4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5489E3E0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0F10AF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000581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E01055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1005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DF915A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肾病科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D808ED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DB6721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104091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4450CFFF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F7E31D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D0A819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CDBBBF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1006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A8611C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消化科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A23707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25E8CE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60D178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5EAC7FAA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483696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63073C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19749F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1007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9BB9DA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感染科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359B9D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9FB172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675ECB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50B73C80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AA8895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467E38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64E5C2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1008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CF4542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神经内科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A0992B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20D633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C61242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3DC4BB65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98E221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27C77C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1C9C11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1009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9BFE9B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呼吸科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83769E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6A8455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63912A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13D50168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55E1F1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C9A2A1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70F0A7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1010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CCFB4E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麻醉科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D1A180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2D6DE4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DD74C1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488D4369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A3BED5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DCD93B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867CFB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1011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758D24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整形外科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B45D64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6FB1D4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05C618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2E2E8877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5FF1ED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D108AE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46F784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1012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9269FA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介入科</w:t>
            </w:r>
            <w:proofErr w:type="gramEnd"/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F892BB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21F3F7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991102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275A14CF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36181E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481D67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9CBE7A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1013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4421CB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血管外科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D1298E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34315D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566B2A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197B4E4D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DD164D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AD5E4A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072051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1014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6F7854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小儿外科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67EB23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B44F2B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4DF9F8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7857B7C4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77A416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DE97BD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700CE5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1015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AB81DC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肝胆外科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A1B881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2FEFB3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0B80C3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3E3343C8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31CF04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DFAD30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03D105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1016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768AB3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胃肠外科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B3E5B9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80A4E1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4207D4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447F03D0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BC1B7C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7736FD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858B09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1017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33AD51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泌尿外科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8CB61E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3397DB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55893F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132FDE8D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C218CE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3E734C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DA09FF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1018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BE37E1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神经外科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728E14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C158DB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7A76E4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2CE63B17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7972E8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3A0427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BE05CA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1019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F0E402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胸外科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680176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0CD274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F263A9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3CE3F67F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759C07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EF74A3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5A5E9E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1020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EC9F3B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心脏外科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A54705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A24137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ACAFE0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42F101BB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7442FA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3A2651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DCE5C9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1021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685397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骨科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5BC68F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DD3BC8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4B4DB5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1E16F640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DC28D8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17AC01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2E6B6A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1022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DBC588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重症医学科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35CE57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39DAF1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91026D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2D67AA4C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F1C93E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C2411D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48DD76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1023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64CF3C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妇产科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6F02B3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C72E98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536573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0A0CF11F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FCDDF4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DBCA43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EB201E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1024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3BE615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儿科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F67C89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14637E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39BCCD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66E1CDE1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8AF446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C9FC3E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DEB60E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1025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FB27A0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肿瘤内科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2C1E96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9E24E8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FA858A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7968B9D9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A42D44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69858F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35A287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1026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A8FE3F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肿瘤外科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2E6B43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D5C1E8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7CAF94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3DDD29F5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AEA80D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71DC0D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13DD0C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1027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141F01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肿瘤妇科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F636C3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9FC907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F00ADA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54F08B9B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9F70E5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BAF9AD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093EAE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1028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B69B6F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放疗科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75E5D6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FF2DE4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9053ED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0934C372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28915A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5CED94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133655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1029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18467A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康复医学科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5489DE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39D16D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244341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2524F577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3AB40C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19FCB7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00AF7A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1030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58C198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急诊内科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07E22C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7C98DC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0118E5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38D91EB9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E99BC4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097742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30FCA4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1031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58D500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急诊外科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F04E65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FC5A06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167026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3CAD4424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7C6C88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5C88A1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F25FA2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1032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4B86D8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耳鼻喉科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80E0C4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3B7FF2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A817FE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79E1934F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1BDCE3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F5D910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952A89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1033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8D76A6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口腔科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0DB6F0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30001D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8113CE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3103CBBD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DD36DB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8E64D3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BEB065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1034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81DFF2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眼科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7904CE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BA2E06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847830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7630EA0B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ABE6B3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BE6773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937B85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1035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F687DD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临床实验研究中心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C70E84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84A0A4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138061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352D8F3A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8F9BE9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5D137C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C14DB9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1036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CF653B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药剂科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6B7D05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A81AEF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1E0EE0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3BC9A60E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DC749F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72B55B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A4235F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1037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EDE003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放射科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B7872A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C93950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A890D8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4F5383D8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F43D07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D61C7E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0FFDA5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1038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825DAF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超声科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50EC00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7A8547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57E75C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2979FEAA" w14:textId="77777777" w:rsidTr="00A920D8">
        <w:trPr>
          <w:trHeight w:val="468"/>
        </w:trPr>
        <w:tc>
          <w:tcPr>
            <w:tcW w:w="453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F5E3FD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4"/>
                <w:lang w:bidi="ar"/>
              </w:rPr>
              <w:lastRenderedPageBreak/>
              <w:t>管理助理岗</w:t>
            </w:r>
          </w:p>
        </w:tc>
        <w:tc>
          <w:tcPr>
            <w:tcW w:w="98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3837AD" w14:textId="77777777" w:rsidR="009A0B3D" w:rsidRDefault="009A0B3D" w:rsidP="00A920D8">
            <w:pPr>
              <w:widowControl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主要协助管理部门做好医疗质量监督检查和反馈，患者和职工满意度调查，医德医风考核等负责工作；协助开展职工考勤统计报告，员工内部考核培训等辅助工作；协助开展学术会议、科技下乡、大型义诊、文体活动、志愿服务等辅助工作。</w:t>
            </w: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BCCEB9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1039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53781C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院办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33890A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1D0752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公共基础、卫生管理、</w:t>
            </w:r>
            <w:r>
              <w:rPr>
                <w:rFonts w:ascii="宋体" w:hAnsi="宋体" w:hint="eastAsia"/>
                <w:color w:val="0F0F0F"/>
                <w:kern w:val="0"/>
                <w:sz w:val="24"/>
                <w:lang w:bidi="ar"/>
              </w:rPr>
              <w:t>护理学、</w:t>
            </w: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药学、公共卫生、临床医学等专业优先。</w:t>
            </w:r>
          </w:p>
        </w:tc>
        <w:tc>
          <w:tcPr>
            <w:tcW w:w="34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AEA197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88人</w:t>
            </w:r>
          </w:p>
        </w:tc>
      </w:tr>
      <w:tr w:rsidR="009A0B3D" w14:paraId="5FA5A075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2B8D4F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D8E977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8144F0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1040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3E6255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纪委办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4F4B18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00A712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161EBB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13B0718A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098F01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C005C9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AAC391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1041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1D5975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人事科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FDB7CA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80BBDD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B3F44F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24D013F8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0071E7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1EA2A7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52C4B2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1042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50CD62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医务科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E41804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7A558D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30E50E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1E5B219D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9AC850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03A03F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275C0B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1043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02CC98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审计室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6F9858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34397D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8E623B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488B13DB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255602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6159A1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B8333A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1044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922BAF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门急诊部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A2BCD4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32EC34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9C62E7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3C6411FA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858D88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934D23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02EA10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1045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DA6A69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组织</w:t>
            </w:r>
            <w:proofErr w:type="gramStart"/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统战科</w:t>
            </w:r>
            <w:proofErr w:type="gramEnd"/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312F0F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E74864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D0D40F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27A61491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126515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BCB87C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FE4F6D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1046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39F566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宣传科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87F3A4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9AAD25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F16B16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31D8B4ED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6FD5F8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705606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A0F03B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1047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2CEF49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工会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E493EB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0B7463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7CE7E2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07BA7236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A1AA42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0D8EBB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294CDD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1048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768537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团委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E15B08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6E29C1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44C807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24AE4FDB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BC47E7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1F2AEE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BEC746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1049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EFA7F6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离退休管理科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0B78E9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2A55E4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2DDE1A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7AC65527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3A582E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55AB76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9FA40A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1050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64C2C2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护理部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909658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E49033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7CD363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12E91B2B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BDB15B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49B105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18F92A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1051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1B8CE9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质管科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F99984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8332BF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3EA267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012AAEC5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C3FA9E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724980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7AA5FE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1052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3EC9BB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院感科</w:t>
            </w:r>
            <w:proofErr w:type="gramEnd"/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CDD736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C60902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547C1F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29AE4B99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7F788E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40DA3E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016F17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1053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0F94DA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科研部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CE64AE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F96039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ED2B98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68C6F2B9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96FD35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7C9ED1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E5731F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1054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7E32C5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研究生工作部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6E867C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2A1180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EE15CC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67EC1436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5A8537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B558F0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21AD60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1055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0532F0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信息中心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7FECCB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ABE5CA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9B3926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25575615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D0384D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0CD643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849E95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1056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C49698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病案科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D1FE3E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134CC4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74D68B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7D8DDC8D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8E3753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ED40DF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DE7D0F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1057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707E51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教育处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AAC969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FD8EC5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5AFC4D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3BCB0438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531179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D2195C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23C66C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1058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7FFB91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医患关系科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E2DDD0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64633C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3FB337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3AF3DD3B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6DBDDE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19F292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7BADDE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1059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CA0DF7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医</w:t>
            </w:r>
            <w:proofErr w:type="gramEnd"/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保办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86A149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E63E5E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F3759C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41BA2185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7AE824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288066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D2A24B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1060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A8FDE5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出入院管理科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21348C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E9D086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F193A7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515F290D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A4B978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6BF560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B15A57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1061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E375D2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总务科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2BFEA9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D57F85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8A0143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10168775" w14:textId="77777777" w:rsidTr="00A920D8">
        <w:trPr>
          <w:trHeight w:val="468"/>
        </w:trPr>
        <w:tc>
          <w:tcPr>
            <w:tcW w:w="453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B6BD06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4"/>
                <w:lang w:bidi="ar"/>
              </w:rPr>
              <w:t>教学助理岗</w:t>
            </w:r>
          </w:p>
        </w:tc>
        <w:tc>
          <w:tcPr>
            <w:tcW w:w="98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7E7F32" w14:textId="77777777" w:rsidR="009A0B3D" w:rsidRDefault="009A0B3D" w:rsidP="00A920D8">
            <w:pPr>
              <w:widowControl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主要协助教研室进行学期教学进度安排；协助通知任课教师按时授课，避免教学事故；协助进行学期末试卷组卷、批阅、试卷分析等工作；协助做好教研室集体备课等教学活动准备、联络、文档资料记录与保存；协助教研室及上级主管部门交办的其他指令性任务。</w:t>
            </w: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E29036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1062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C32270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诊断学教研室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0CECB8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E21401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F0F0F"/>
                <w:sz w:val="24"/>
              </w:rPr>
            </w:pPr>
            <w:r>
              <w:rPr>
                <w:rFonts w:ascii="宋体" w:hAnsi="宋体" w:hint="eastAsia"/>
                <w:color w:val="0F0F0F"/>
                <w:kern w:val="0"/>
                <w:sz w:val="24"/>
                <w:lang w:bidi="ar"/>
              </w:rPr>
              <w:t>临床医学、麻醉学、医学影像学、医学检验技术、护理学、口腔医学学</w:t>
            </w: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、药学、生命科学、精神卫生、公共基础等专业优先</w:t>
            </w:r>
          </w:p>
        </w:tc>
        <w:tc>
          <w:tcPr>
            <w:tcW w:w="342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2636F0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20人</w:t>
            </w:r>
          </w:p>
        </w:tc>
      </w:tr>
      <w:tr w:rsidR="009A0B3D" w14:paraId="4440A636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574721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509C98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946ABB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1063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CF56FC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内科学教研室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48CD3A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F5EF15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E1B745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543CAB9A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353EC7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B65E57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4E07CC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1064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8DEEEF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外科总论学教研室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1407CA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7B965F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4460A7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48A11496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9010FB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E84573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BD2592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1065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570EE2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系统外科学教研室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E2BA75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1809D9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3EA086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5C3C936F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9FAB83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83A572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6ECC9F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1066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ACD12B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妇产科学教研室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E13D8E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034FBF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17203D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0695FAD3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F0E9E9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4A484B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C42502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1067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CCADAB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儿科学教研室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2F6132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B0A08B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0BC51E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67FBE631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C42BD9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D2EA56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74E287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1068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22FD22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肿瘤学教研室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55BBA5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0C8EEB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D3AF61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372719DD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BACA5B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F1D5C2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A23F01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1069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57E6CD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急诊医学教研室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3E0D5C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932F74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905559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32E4148D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1807A7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EA7FBD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33490F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1070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867E4B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神经病学教研室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A7E5C7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26D7AA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2C5C78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46D36825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F53E76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6A1B85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AE9177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1071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0F3508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中医学教研室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725397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FD9FF9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EEDE4F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79DD4AF1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4F3F6A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409587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B55BF3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1072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952F27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耳鼻咽喉科学教研室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3EB5A5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CB69EA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AAE9EF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150FD183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90E694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EA8C51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15BD04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1073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012822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皮肤性病学教研室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6D668F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045D5A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7E4AFD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1F7DA8C6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E53CF9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60E0A4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96D8A9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1074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028025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传染病学教研室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FAE07B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82D51B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36418E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3AD11367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C072A5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FAFF0F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179122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1075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277F0C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眼科学教研室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41C3F4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074441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D23892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401B0ACC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E23282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B861C4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8B936C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1076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A339F9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临床麻醉学教研室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F3F7F2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7BEDBD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5C1193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2C4B8E57" w14:textId="77777777" w:rsidTr="00A920D8">
        <w:trPr>
          <w:trHeight w:val="468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7A03A5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EAB6B2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6F97C3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1077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1E1085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全科医学临床教研室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6CA1BF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85F7A7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7A7E49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A0B3D" w14:paraId="6B43DFDB" w14:textId="77777777" w:rsidTr="00A920D8">
        <w:trPr>
          <w:trHeight w:val="492"/>
        </w:trPr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A05A16" w14:textId="77777777" w:rsidR="009A0B3D" w:rsidRDefault="009A0B3D" w:rsidP="00A920D8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98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ACE235" w14:textId="77777777" w:rsidR="009A0B3D" w:rsidRDefault="009A0B3D" w:rsidP="00A920D8"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6EF61A" w14:textId="77777777" w:rsidR="009A0B3D" w:rsidRDefault="009A0B3D" w:rsidP="00A920D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1078</w:t>
            </w:r>
          </w:p>
        </w:tc>
        <w:tc>
          <w:tcPr>
            <w:tcW w:w="139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E41E09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康复医学临床教研室</w:t>
            </w: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6109E5" w14:textId="77777777" w:rsidR="009A0B3D" w:rsidRDefault="009A0B3D" w:rsidP="00A920D8">
            <w:pPr>
              <w:widowControl/>
              <w:jc w:val="center"/>
              <w:textAlignment w:val="top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C59318" w14:textId="77777777" w:rsidR="009A0B3D" w:rsidRDefault="009A0B3D" w:rsidP="00A920D8">
            <w:pPr>
              <w:jc w:val="center"/>
              <w:rPr>
                <w:rFonts w:ascii="宋体" w:hAnsi="宋体"/>
                <w:color w:val="0F0F0F"/>
                <w:sz w:val="24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A8F822" w14:textId="77777777" w:rsidR="009A0B3D" w:rsidRDefault="009A0B3D" w:rsidP="00A920D8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</w:tbl>
    <w:p w14:paraId="0FE899D6" w14:textId="77777777" w:rsidR="00F80B7C" w:rsidRDefault="00F80B7C" w:rsidP="004A22BE">
      <w:pPr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</w:p>
    <w:p w14:paraId="69626874" w14:textId="77777777" w:rsidR="00314BB9" w:rsidRPr="00A51831" w:rsidRDefault="00314BB9" w:rsidP="00AB2D74">
      <w:pPr>
        <w:spacing w:line="560" w:lineRule="exact"/>
        <w:ind w:firstLineChars="200" w:firstLine="412"/>
        <w:rPr>
          <w:rFonts w:ascii="方正仿宋_GBK"/>
          <w:szCs w:val="32"/>
        </w:rPr>
      </w:pPr>
    </w:p>
    <w:p w14:paraId="7F4E0F71" w14:textId="77777777" w:rsidR="00AB2D74" w:rsidRPr="00A51831" w:rsidRDefault="00AB2D74" w:rsidP="0076173D">
      <w:pPr>
        <w:ind w:firstLineChars="200" w:firstLine="412"/>
        <w:rPr>
          <w:rFonts w:ascii="方正仿宋_GBK"/>
          <w:szCs w:val="32"/>
        </w:rPr>
      </w:pPr>
    </w:p>
    <w:sectPr w:rsidR="00AB2D74" w:rsidRPr="00A51831" w:rsidSect="001968B7">
      <w:footerReference w:type="even" r:id="rId7"/>
      <w:footerReference w:type="default" r:id="rId8"/>
      <w:pgSz w:w="11906" w:h="16838" w:code="9"/>
      <w:pgMar w:top="2098" w:right="1474" w:bottom="1985" w:left="1588" w:header="851" w:footer="992" w:gutter="0"/>
      <w:cols w:space="425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A5A1A" w14:textId="77777777" w:rsidR="007E32F9" w:rsidRDefault="007E32F9" w:rsidP="004809D0">
      <w:r>
        <w:separator/>
      </w:r>
    </w:p>
  </w:endnote>
  <w:endnote w:type="continuationSeparator" w:id="0">
    <w:p w14:paraId="2004D24C" w14:textId="77777777" w:rsidR="007E32F9" w:rsidRDefault="007E32F9" w:rsidP="00480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925E78-AF6D-4E3E-9618-8AE5677F937B}"/>
    <w:embedBold r:id="rId2" w:fontKey="{859AAC1F-F866-43DA-98F6-55AA9DDCFF8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宋体" w:eastAsia="宋体" w:hAnsi="宋体"/>
        <w:sz w:val="28"/>
        <w:szCs w:val="28"/>
      </w:rPr>
      <w:id w:val="796729726"/>
      <w:docPartObj>
        <w:docPartGallery w:val="AutoText"/>
      </w:docPartObj>
    </w:sdtPr>
    <w:sdtEndPr/>
    <w:sdtContent>
      <w:p w14:paraId="691DF00C" w14:textId="77777777" w:rsidR="001968B7" w:rsidRDefault="001968B7" w:rsidP="001968B7">
        <w:pPr>
          <w:pStyle w:val="a5"/>
          <w:ind w:leftChars="100" w:left="210"/>
          <w:rPr>
            <w:rFonts w:ascii="宋体" w:eastAsia="宋体" w:hAnsi="宋体"/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t xml:space="preserve">— </w:t>
        </w: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>
          <w:rPr>
            <w:rFonts w:ascii="宋体" w:eastAsia="宋体" w:hAnsi="宋体"/>
            <w:sz w:val="28"/>
            <w:szCs w:val="28"/>
          </w:rPr>
          <w:t>2</w:t>
        </w:r>
        <w:r>
          <w:rPr>
            <w:rFonts w:ascii="宋体" w:eastAsia="宋体" w:hAnsi="宋体"/>
            <w:sz w:val="28"/>
            <w:szCs w:val="28"/>
          </w:rPr>
          <w:fldChar w:fldCharType="end"/>
        </w:r>
        <w:r>
          <w:rPr>
            <w:rFonts w:ascii="宋体" w:eastAsia="宋体" w:hAnsi="宋体"/>
            <w:sz w:val="28"/>
            <w:szCs w:val="28"/>
          </w:rPr>
          <w:t xml:space="preserve"> —</w:t>
        </w:r>
      </w:p>
    </w:sdtContent>
  </w:sdt>
  <w:p w14:paraId="3C8EF286" w14:textId="77777777" w:rsidR="001968B7" w:rsidRDefault="001968B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宋体" w:eastAsia="宋体" w:hAnsi="宋体"/>
        <w:sz w:val="28"/>
        <w:szCs w:val="28"/>
      </w:rPr>
      <w:id w:val="1397556614"/>
      <w:docPartObj>
        <w:docPartGallery w:val="AutoText"/>
      </w:docPartObj>
    </w:sdtPr>
    <w:sdtEndPr/>
    <w:sdtContent>
      <w:p w14:paraId="7923BC96" w14:textId="77777777" w:rsidR="001968B7" w:rsidRDefault="001968B7" w:rsidP="001968B7">
        <w:pPr>
          <w:pStyle w:val="a5"/>
          <w:ind w:rightChars="100" w:right="210"/>
          <w:jc w:val="right"/>
          <w:rPr>
            <w:rFonts w:ascii="宋体" w:eastAsia="宋体" w:hAnsi="宋体"/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t xml:space="preserve">— </w:t>
        </w: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>
          <w:rPr>
            <w:rFonts w:ascii="宋体" w:eastAsia="宋体" w:hAnsi="宋体"/>
            <w:sz w:val="28"/>
            <w:szCs w:val="28"/>
          </w:rPr>
          <w:t>1</w:t>
        </w:r>
        <w:r>
          <w:rPr>
            <w:rFonts w:ascii="宋体" w:eastAsia="宋体" w:hAnsi="宋体"/>
            <w:sz w:val="28"/>
            <w:szCs w:val="28"/>
          </w:rPr>
          <w:fldChar w:fldCharType="end"/>
        </w:r>
        <w:r>
          <w:rPr>
            <w:rFonts w:ascii="宋体" w:eastAsia="宋体" w:hAnsi="宋体"/>
            <w:sz w:val="28"/>
            <w:szCs w:val="28"/>
          </w:rPr>
          <w:t xml:space="preserve"> —</w:t>
        </w:r>
      </w:p>
    </w:sdtContent>
  </w:sdt>
  <w:p w14:paraId="6B06AF3D" w14:textId="77777777" w:rsidR="001968B7" w:rsidRDefault="001968B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94D6E" w14:textId="77777777" w:rsidR="007E32F9" w:rsidRDefault="007E32F9" w:rsidP="004809D0">
      <w:r>
        <w:separator/>
      </w:r>
    </w:p>
  </w:footnote>
  <w:footnote w:type="continuationSeparator" w:id="0">
    <w:p w14:paraId="0EDDC0FF" w14:textId="77777777" w:rsidR="007E32F9" w:rsidRDefault="007E32F9" w:rsidP="004809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grammar="clean"/>
  <w:defaultTabStop w:val="420"/>
  <w:evenAndOddHeaders/>
  <w:drawingGridHorizontalSpacing w:val="158"/>
  <w:drawingGridVerticalSpacing w:val="57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B3D"/>
    <w:rsid w:val="001968B7"/>
    <w:rsid w:val="00314BB9"/>
    <w:rsid w:val="00383D16"/>
    <w:rsid w:val="004809D0"/>
    <w:rsid w:val="004A22BE"/>
    <w:rsid w:val="004C7773"/>
    <w:rsid w:val="006219B7"/>
    <w:rsid w:val="006B28C0"/>
    <w:rsid w:val="006E59BD"/>
    <w:rsid w:val="0076173D"/>
    <w:rsid w:val="0078260C"/>
    <w:rsid w:val="007E32F9"/>
    <w:rsid w:val="009A0B3D"/>
    <w:rsid w:val="009A24C7"/>
    <w:rsid w:val="00A51831"/>
    <w:rsid w:val="00AB2D74"/>
    <w:rsid w:val="00CE5741"/>
    <w:rsid w:val="00F8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48BBB0"/>
  <w15:chartTrackingRefBased/>
  <w15:docId w15:val="{1F6FE938-AFFD-4A12-95FE-38442144E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B3D"/>
    <w:pPr>
      <w:widowControl w:val="0"/>
      <w:jc w:val="both"/>
    </w:pPr>
    <w:rPr>
      <w:rFonts w:ascii="Calibri" w:eastAsia="宋体" w:hAnsi="Calibri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09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等线" w:eastAsia="方正仿宋_GBK" w:hAnsi="等线" w:cs="Times New Roman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09D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4809D0"/>
    <w:pPr>
      <w:tabs>
        <w:tab w:val="center" w:pos="4153"/>
        <w:tab w:val="right" w:pos="8306"/>
      </w:tabs>
      <w:snapToGrid w:val="0"/>
      <w:jc w:val="left"/>
    </w:pPr>
    <w:rPr>
      <w:rFonts w:ascii="等线" w:eastAsia="方正仿宋_GBK" w:hAnsi="等线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09D0"/>
    <w:rPr>
      <w:sz w:val="18"/>
      <w:szCs w:val="18"/>
    </w:rPr>
  </w:style>
  <w:style w:type="paragraph" w:customStyle="1" w:styleId="a7">
    <w:name w:val="落款"/>
    <w:basedOn w:val="a"/>
    <w:link w:val="a8"/>
    <w:qFormat/>
    <w:rsid w:val="006E59BD"/>
    <w:pPr>
      <w:spacing w:line="560" w:lineRule="exact"/>
      <w:ind w:rightChars="400" w:right="1263"/>
      <w:jc w:val="right"/>
    </w:pPr>
    <w:rPr>
      <w:rFonts w:ascii="方正仿宋_GBK" w:eastAsia="方正仿宋_GBK" w:hAnsiTheme="minorHAnsi" w:cstheme="minorBidi"/>
      <w:sz w:val="32"/>
      <w:szCs w:val="32"/>
    </w:rPr>
  </w:style>
  <w:style w:type="character" w:customStyle="1" w:styleId="a8">
    <w:name w:val="落款 字符"/>
    <w:basedOn w:val="a0"/>
    <w:link w:val="a7"/>
    <w:rsid w:val="006E59BD"/>
    <w:rPr>
      <w:rFonts w:ascii="方正仿宋_GBK" w:eastAsia="方正仿宋_GBK"/>
      <w:sz w:val="32"/>
      <w:szCs w:val="32"/>
    </w:rPr>
  </w:style>
  <w:style w:type="paragraph" w:customStyle="1" w:styleId="a9">
    <w:name w:val="图片"/>
    <w:basedOn w:val="a"/>
    <w:link w:val="aa"/>
    <w:qFormat/>
    <w:rsid w:val="006E59BD"/>
    <w:pPr>
      <w:jc w:val="center"/>
    </w:pPr>
    <w:rPr>
      <w:rFonts w:asciiTheme="minorHAnsi" w:eastAsia="方正仿宋_GBK" w:hAnsiTheme="minorHAnsi" w:cstheme="minorBidi"/>
      <w:sz w:val="32"/>
      <w:szCs w:val="22"/>
    </w:rPr>
  </w:style>
  <w:style w:type="character" w:customStyle="1" w:styleId="aa">
    <w:name w:val="图片 字符"/>
    <w:basedOn w:val="a0"/>
    <w:link w:val="a9"/>
    <w:rsid w:val="006E59BD"/>
    <w:rPr>
      <w:rFonts w:eastAsia="方正仿宋_GBK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3CB50-0006-49F9-89B0-DA934EF3F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280</Words>
  <Characters>1599</Characters>
  <Application>Microsoft Office Word</Application>
  <DocSecurity>0</DocSecurity>
  <Lines>13</Lines>
  <Paragraphs>3</Paragraphs>
  <ScaleCrop>false</ScaleCrop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李想</dc:creator>
  <cp:keywords/>
  <dc:description/>
  <cp:lastModifiedBy>李想</cp:lastModifiedBy>
  <cp:revision>1</cp:revision>
  <dcterms:created xsi:type="dcterms:W3CDTF">2026-05-25T00:59:00Z</dcterms:created>
  <dcterms:modified xsi:type="dcterms:W3CDTF">2026-05-25T00:59:00Z</dcterms:modified>
</cp:coreProperties>
</file>